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2B0" w:rsidRDefault="00076E90" w:rsidP="00B942B0">
      <w:pPr>
        <w:pStyle w:val="Textoindependiente"/>
        <w:rPr>
          <w:rFonts w:ascii="Arial" w:hAnsi="Arial" w:cs="Arial"/>
          <w:sz w:val="24"/>
        </w:rPr>
      </w:pPr>
      <w:r>
        <w:rPr>
          <w:rFonts w:ascii="Arial" w:hAnsi="Arial" w:cs="Arial"/>
          <w:sz w:val="24"/>
        </w:rPr>
        <w:t>Explicación Teórica de las Actitudes Hacia la Investigación de los Participantes de Postgrado Bajo la Modalidad de Educación Abierta y a Distancia en Venezuela</w:t>
      </w:r>
    </w:p>
    <w:p w:rsidR="00B942B0" w:rsidRDefault="00B942B0" w:rsidP="00B942B0">
      <w:pPr>
        <w:spacing w:before="0"/>
        <w:ind w:firstLine="567"/>
        <w:rPr>
          <w:rFonts w:ascii="Arial" w:eastAsia="Times New Roman" w:hAnsi="Arial" w:cs="Arial"/>
          <w:bCs/>
          <w:sz w:val="24"/>
          <w:szCs w:val="24"/>
          <w:lang w:eastAsia="es-ES_tradnl"/>
        </w:rPr>
      </w:pPr>
    </w:p>
    <w:p w:rsidR="00B942B0" w:rsidRDefault="00B942B0" w:rsidP="00B942B0">
      <w:pPr>
        <w:spacing w:before="0"/>
        <w:rPr>
          <w:rFonts w:ascii="Arial" w:eastAsia="Times New Roman" w:hAnsi="Arial" w:cs="Arial"/>
          <w:bCs/>
          <w:sz w:val="24"/>
          <w:szCs w:val="24"/>
          <w:lang w:eastAsia="es-ES_tradnl"/>
        </w:rPr>
      </w:pPr>
      <w:r>
        <w:rPr>
          <w:rFonts w:ascii="Arial" w:eastAsia="Times New Roman" w:hAnsi="Arial" w:cs="Arial"/>
          <w:bCs/>
          <w:sz w:val="24"/>
          <w:szCs w:val="24"/>
          <w:lang w:eastAsia="es-ES_tradnl"/>
        </w:rPr>
        <w:t xml:space="preserve">Autor: </w:t>
      </w:r>
      <w:r w:rsidR="00076E90">
        <w:rPr>
          <w:rFonts w:ascii="Arial" w:eastAsia="Times New Roman" w:hAnsi="Arial" w:cs="Arial"/>
          <w:bCs/>
          <w:sz w:val="24"/>
          <w:szCs w:val="24"/>
          <w:lang w:eastAsia="es-ES_tradnl"/>
        </w:rPr>
        <w:t xml:space="preserve">Raúl </w:t>
      </w:r>
      <w:proofErr w:type="spellStart"/>
      <w:r w:rsidR="00076E90">
        <w:rPr>
          <w:rFonts w:ascii="Arial" w:eastAsia="Times New Roman" w:hAnsi="Arial" w:cs="Arial"/>
          <w:bCs/>
          <w:sz w:val="24"/>
          <w:szCs w:val="24"/>
          <w:lang w:eastAsia="es-ES_tradnl"/>
        </w:rPr>
        <w:t>Eustace</w:t>
      </w:r>
      <w:proofErr w:type="spellEnd"/>
      <w:r w:rsidR="00076E90">
        <w:rPr>
          <w:rFonts w:ascii="Arial" w:eastAsia="Times New Roman" w:hAnsi="Arial" w:cs="Arial"/>
          <w:bCs/>
          <w:sz w:val="24"/>
          <w:szCs w:val="24"/>
          <w:lang w:eastAsia="es-ES_tradnl"/>
        </w:rPr>
        <w:t xml:space="preserve"> Rodríguez Arias</w:t>
      </w:r>
    </w:p>
    <w:p w:rsidR="00B942B0" w:rsidRDefault="00B942B0" w:rsidP="00B942B0">
      <w:pPr>
        <w:spacing w:before="0"/>
        <w:rPr>
          <w:rFonts w:ascii="Arial" w:eastAsia="Times New Roman" w:hAnsi="Arial" w:cs="Arial"/>
          <w:bCs/>
          <w:sz w:val="24"/>
          <w:szCs w:val="24"/>
          <w:lang w:eastAsia="es-ES_tradnl"/>
        </w:rPr>
      </w:pPr>
      <w:r>
        <w:rPr>
          <w:rFonts w:ascii="Arial" w:eastAsia="Times New Roman" w:hAnsi="Arial" w:cs="Arial"/>
          <w:bCs/>
          <w:sz w:val="24"/>
          <w:szCs w:val="24"/>
          <w:lang w:eastAsia="es-ES_tradnl"/>
        </w:rPr>
        <w:t>Tutora: INÉS BERENICE ROC</w:t>
      </w:r>
      <w:bookmarkStart w:id="0" w:name="_GoBack"/>
      <w:bookmarkEnd w:id="0"/>
      <w:r>
        <w:rPr>
          <w:rFonts w:ascii="Arial" w:eastAsia="Times New Roman" w:hAnsi="Arial" w:cs="Arial"/>
          <w:bCs/>
          <w:sz w:val="24"/>
          <w:szCs w:val="24"/>
          <w:lang w:eastAsia="es-ES_tradnl"/>
        </w:rPr>
        <w:t>HE TOVAR</w:t>
      </w:r>
    </w:p>
    <w:p w:rsidR="00B942B0" w:rsidRDefault="00B942B0" w:rsidP="00B942B0">
      <w:pPr>
        <w:rPr>
          <w:rFonts w:ascii="Arial" w:eastAsia="Times New Roman" w:hAnsi="Arial" w:cs="Arial"/>
          <w:b/>
          <w:bCs/>
          <w:sz w:val="28"/>
          <w:szCs w:val="28"/>
          <w:lang w:eastAsia="es-ES_tradnl"/>
        </w:rPr>
      </w:pPr>
      <w:r>
        <w:rPr>
          <w:rFonts w:ascii="Arial" w:eastAsia="Times New Roman" w:hAnsi="Arial" w:cs="Arial"/>
          <w:b/>
          <w:bCs/>
          <w:sz w:val="28"/>
          <w:szCs w:val="28"/>
          <w:lang w:eastAsia="es-ES_tradnl"/>
        </w:rPr>
        <w:t>RESUMEN</w:t>
      </w:r>
    </w:p>
    <w:p w:rsidR="00B942B0" w:rsidRDefault="00B942B0" w:rsidP="00B942B0">
      <w:pPr>
        <w:spacing w:line="240" w:lineRule="auto"/>
        <w:jc w:val="both"/>
        <w:rPr>
          <w:rFonts w:ascii="Arial" w:eastAsia="Times New Roman" w:hAnsi="Arial" w:cs="Arial"/>
          <w:bCs/>
          <w:color w:val="FF0000"/>
          <w:sz w:val="24"/>
          <w:szCs w:val="24"/>
          <w:lang w:eastAsia="es-ES_tradnl"/>
        </w:rPr>
      </w:pPr>
      <w:r>
        <w:rPr>
          <w:rFonts w:ascii="Arial" w:eastAsia="Times New Roman" w:hAnsi="Arial" w:cs="Arial"/>
          <w:bCs/>
          <w:sz w:val="24"/>
          <w:szCs w:val="24"/>
          <w:lang w:eastAsia="es-ES_tradnl"/>
        </w:rPr>
        <w:t xml:space="preserve">La presente tesis doctoral tuvo como objetivo general explicar los factores que afectan las actitudes hacia la investigación de los participantes que inician estudios de postgrado bajo la modalidad de educación abierta y a distancia en Venezuela. El trabajo se enmarcó dentro de la línea de investigación denominada: Vinculación Universidad – Sector Productivo del Postgrado en Gestión de Investigación y Desarrollo de la Universidad Central de Venezuela. El estudio se desarrolló dentro de la comprensión holística de la ciencia con un enfoque estructuralista a través de un tipo de investigación explicativa, las unidades de estudio estuvieron </w:t>
      </w:r>
      <w:r w:rsidR="004D1097">
        <w:rPr>
          <w:rFonts w:ascii="Arial" w:eastAsia="Times New Roman" w:hAnsi="Arial" w:cs="Arial"/>
          <w:bCs/>
          <w:sz w:val="24"/>
          <w:szCs w:val="24"/>
          <w:lang w:eastAsia="es-ES_tradnl"/>
        </w:rPr>
        <w:t>conformadas</w:t>
      </w:r>
      <w:r>
        <w:rPr>
          <w:rFonts w:ascii="Arial" w:eastAsia="Times New Roman" w:hAnsi="Arial" w:cs="Arial"/>
          <w:bCs/>
          <w:sz w:val="24"/>
          <w:szCs w:val="24"/>
          <w:lang w:eastAsia="es-ES_tradnl"/>
        </w:rPr>
        <w:t xml:space="preserve"> </w:t>
      </w:r>
      <w:r w:rsidR="004D1097">
        <w:rPr>
          <w:rFonts w:ascii="Arial" w:eastAsia="Times New Roman" w:hAnsi="Arial" w:cs="Arial"/>
          <w:bCs/>
          <w:sz w:val="24"/>
          <w:szCs w:val="24"/>
          <w:lang w:eastAsia="es-ES_tradnl"/>
        </w:rPr>
        <w:t>por</w:t>
      </w:r>
      <w:r>
        <w:rPr>
          <w:rFonts w:ascii="Arial" w:eastAsia="Times New Roman" w:hAnsi="Arial" w:cs="Arial"/>
          <w:bCs/>
          <w:sz w:val="24"/>
          <w:szCs w:val="24"/>
          <w:lang w:eastAsia="es-ES_tradnl"/>
        </w:rPr>
        <w:t xml:space="preserve"> una muestra proporcional por estratos de 180 participantes</w:t>
      </w:r>
      <w:r w:rsidR="004D1097">
        <w:rPr>
          <w:rFonts w:ascii="Arial" w:eastAsia="Times New Roman" w:hAnsi="Arial" w:cs="Arial"/>
          <w:bCs/>
          <w:sz w:val="24"/>
          <w:szCs w:val="24"/>
          <w:lang w:eastAsia="es-ES_tradnl"/>
        </w:rPr>
        <w:t xml:space="preserve">. </w:t>
      </w:r>
      <w:r>
        <w:rPr>
          <w:rFonts w:ascii="Arial" w:eastAsia="Times New Roman" w:hAnsi="Arial" w:cs="Arial"/>
          <w:bCs/>
          <w:sz w:val="24"/>
          <w:szCs w:val="24"/>
          <w:lang w:eastAsia="es-ES_tradnl"/>
        </w:rPr>
        <w:t xml:space="preserve">En cuanto a los resultados generales las opiniones y emociones se ubicaron como favorables, mientras que la disposición </w:t>
      </w:r>
      <w:r w:rsidR="004D1097">
        <w:rPr>
          <w:rFonts w:ascii="Arial" w:eastAsia="Times New Roman" w:hAnsi="Arial" w:cs="Arial"/>
          <w:bCs/>
          <w:sz w:val="24"/>
          <w:szCs w:val="24"/>
          <w:lang w:eastAsia="es-ES_tradnl"/>
        </w:rPr>
        <w:t>resulto ser muy positiva</w:t>
      </w:r>
      <w:r>
        <w:rPr>
          <w:rFonts w:ascii="Arial" w:eastAsia="Times New Roman" w:hAnsi="Arial" w:cs="Arial"/>
          <w:bCs/>
          <w:sz w:val="24"/>
          <w:szCs w:val="24"/>
          <w:lang w:eastAsia="es-ES_tradnl"/>
        </w:rPr>
        <w:t xml:space="preserve">. Se caracterizaron algunas condiciones particulares </w:t>
      </w:r>
      <w:r w:rsidR="004D1097">
        <w:rPr>
          <w:rFonts w:ascii="Arial" w:eastAsia="Times New Roman" w:hAnsi="Arial" w:cs="Arial"/>
          <w:bCs/>
          <w:sz w:val="24"/>
          <w:szCs w:val="24"/>
          <w:lang w:eastAsia="es-ES_tradnl"/>
        </w:rPr>
        <w:t>en cuanto al</w:t>
      </w:r>
      <w:r>
        <w:rPr>
          <w:rFonts w:ascii="Arial" w:eastAsia="Times New Roman" w:hAnsi="Arial" w:cs="Arial"/>
          <w:bCs/>
          <w:sz w:val="24"/>
          <w:szCs w:val="24"/>
          <w:lang w:eastAsia="es-ES_tradnl"/>
        </w:rPr>
        <w:t xml:space="preserve"> proceso de las actitudes hacia la investigación en los participantes de postgrados. Se compararon las condiciones que hacen las diferencias y semejanzas entre los puntajes más altos y </w:t>
      </w:r>
      <w:r w:rsidR="004D1097">
        <w:rPr>
          <w:rFonts w:ascii="Arial" w:eastAsia="Times New Roman" w:hAnsi="Arial" w:cs="Arial"/>
          <w:bCs/>
          <w:sz w:val="24"/>
          <w:szCs w:val="24"/>
          <w:lang w:eastAsia="es-ES_tradnl"/>
        </w:rPr>
        <w:t xml:space="preserve">los </w:t>
      </w:r>
      <w:r>
        <w:rPr>
          <w:rFonts w:ascii="Arial" w:eastAsia="Times New Roman" w:hAnsi="Arial" w:cs="Arial"/>
          <w:bCs/>
          <w:sz w:val="24"/>
          <w:szCs w:val="24"/>
          <w:lang w:eastAsia="es-ES_tradnl"/>
        </w:rPr>
        <w:t>más bajos. Se formularon las relaciones teóricas que explican la situación de las actitudes hacia la investigación de los participantes que inician estudios de postgrado bajo la modalidad de educación abierta y a distancia en Venezuela.</w:t>
      </w:r>
    </w:p>
    <w:p w:rsidR="00B942B0" w:rsidRDefault="00B942B0" w:rsidP="00B942B0">
      <w:pPr>
        <w:spacing w:line="240" w:lineRule="auto"/>
        <w:jc w:val="both"/>
        <w:rPr>
          <w:rFonts w:ascii="Arial" w:eastAsia="Times New Roman" w:hAnsi="Arial" w:cs="Arial"/>
          <w:bCs/>
          <w:sz w:val="24"/>
          <w:szCs w:val="24"/>
          <w:lang w:eastAsia="es-ES_tradnl"/>
        </w:rPr>
      </w:pPr>
      <w:r>
        <w:rPr>
          <w:rFonts w:ascii="Arial" w:eastAsia="Times New Roman" w:hAnsi="Arial" w:cs="Arial"/>
          <w:b/>
          <w:bCs/>
          <w:sz w:val="24"/>
          <w:szCs w:val="24"/>
          <w:lang w:eastAsia="es-ES_tradnl"/>
        </w:rPr>
        <w:t>Descriptores</w:t>
      </w:r>
      <w:r>
        <w:rPr>
          <w:rFonts w:ascii="Arial" w:eastAsia="Times New Roman" w:hAnsi="Arial" w:cs="Arial"/>
          <w:bCs/>
          <w:sz w:val="24"/>
          <w:szCs w:val="24"/>
          <w:lang w:eastAsia="es-ES_tradnl"/>
        </w:rPr>
        <w:t>: Actitudes, investigación, estudios de postgrado, educación abierta y a distancia.</w:t>
      </w:r>
    </w:p>
    <w:sectPr w:rsidR="00B942B0" w:rsidSect="00134B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942B0"/>
    <w:rsid w:val="00035F53"/>
    <w:rsid w:val="00076E90"/>
    <w:rsid w:val="00134BD3"/>
    <w:rsid w:val="004D1097"/>
    <w:rsid w:val="005F7FEC"/>
    <w:rsid w:val="0089255D"/>
    <w:rsid w:val="00B942B0"/>
    <w:rsid w:val="00C23B60"/>
    <w:rsid w:val="00CE47C3"/>
    <w:rsid w:val="00D87C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B0"/>
    <w:pPr>
      <w:spacing w:before="240" w:after="0" w:line="360" w:lineRule="auto"/>
      <w:jc w:val="center"/>
    </w:pPr>
    <w:rPr>
      <w:rFonts w:ascii="Times New Roman" w:hAnsi="Times New Roman" w:cs="Times New Roman"/>
      <w:sz w:val="8"/>
      <w:szCs w:val="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semiHidden/>
    <w:unhideWhenUsed/>
    <w:qFormat/>
    <w:rsid w:val="00B942B0"/>
    <w:pPr>
      <w:spacing w:before="0" w:line="240" w:lineRule="auto"/>
    </w:pPr>
    <w:rPr>
      <w:rFonts w:eastAsia="Times New Roman"/>
      <w:b/>
      <w:bCs/>
      <w:sz w:val="28"/>
      <w:szCs w:val="24"/>
      <w:lang w:eastAsia="es-ES"/>
    </w:rPr>
  </w:style>
  <w:style w:type="character" w:customStyle="1" w:styleId="TextoindependienteCar">
    <w:name w:val="Texto independiente Car"/>
    <w:basedOn w:val="Fuentedeprrafopredeter"/>
    <w:link w:val="Textoindependiente"/>
    <w:uiPriority w:val="1"/>
    <w:semiHidden/>
    <w:rsid w:val="00B942B0"/>
    <w:rPr>
      <w:rFonts w:ascii="Times New Roman" w:eastAsia="Times New Roman" w:hAnsi="Times New Roman" w:cs="Times New Roman"/>
      <w:b/>
      <w:bCs/>
      <w:sz w:val="28"/>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B0"/>
    <w:pPr>
      <w:spacing w:before="240" w:after="0" w:line="360" w:lineRule="auto"/>
      <w:jc w:val="center"/>
    </w:pPr>
    <w:rPr>
      <w:rFonts w:ascii="Times New Roman" w:hAnsi="Times New Roman" w:cs="Times New Roman"/>
      <w:sz w:val="8"/>
      <w:szCs w:val="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semiHidden/>
    <w:unhideWhenUsed/>
    <w:qFormat/>
    <w:rsid w:val="00B942B0"/>
    <w:pPr>
      <w:spacing w:before="0" w:line="240" w:lineRule="auto"/>
    </w:pPr>
    <w:rPr>
      <w:rFonts w:eastAsia="Times New Roman"/>
      <w:b/>
      <w:bCs/>
      <w:sz w:val="28"/>
      <w:szCs w:val="24"/>
      <w:lang w:eastAsia="es-ES"/>
    </w:rPr>
  </w:style>
  <w:style w:type="character" w:customStyle="1" w:styleId="TextoindependienteCar">
    <w:name w:val="Texto independiente Car"/>
    <w:basedOn w:val="Fuentedeprrafopredeter"/>
    <w:link w:val="Textoindependiente"/>
    <w:uiPriority w:val="1"/>
    <w:semiHidden/>
    <w:rsid w:val="00B942B0"/>
    <w:rPr>
      <w:rFonts w:ascii="Times New Roman" w:eastAsia="Times New Roman" w:hAnsi="Times New Roman" w:cs="Times New Roman"/>
      <w:b/>
      <w:bCs/>
      <w:sz w:val="28"/>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1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User</cp:lastModifiedBy>
  <cp:revision>3</cp:revision>
  <dcterms:created xsi:type="dcterms:W3CDTF">2019-01-17T16:55:00Z</dcterms:created>
  <dcterms:modified xsi:type="dcterms:W3CDTF">2019-01-27T23:34:00Z</dcterms:modified>
</cp:coreProperties>
</file>